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11" w:rsidRPr="00F42E56" w:rsidRDefault="00F9223E" w:rsidP="007F56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 октября 2017</w:t>
      </w:r>
      <w:r w:rsidR="007F5607" w:rsidRPr="00F42E56">
        <w:rPr>
          <w:rFonts w:ascii="Times New Roman" w:hAnsi="Times New Roman" w:cs="Times New Roman"/>
          <w:b/>
          <w:sz w:val="28"/>
          <w:szCs w:val="28"/>
        </w:rPr>
        <w:t xml:space="preserve"> года состоялось заседание комиссии министерства торговли и продовольствия Сахалинской области по соблюдению требований к служебному поведению и урегулированию конфликта интересов</w:t>
      </w:r>
    </w:p>
    <w:p w:rsidR="007F5607" w:rsidRPr="00664790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790">
        <w:rPr>
          <w:rFonts w:ascii="Times New Roman" w:hAnsi="Times New Roman" w:cs="Times New Roman"/>
          <w:sz w:val="28"/>
          <w:szCs w:val="28"/>
          <w:u w:val="single"/>
        </w:rPr>
        <w:t>Повестка заседания:</w:t>
      </w:r>
    </w:p>
    <w:p w:rsidR="00F9223E" w:rsidRDefault="00F9223E" w:rsidP="00F9223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результатов проверки достоверности и полноты сведений</w:t>
      </w:r>
      <w:r w:rsidRPr="00055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характера, представленных государственным гражданским служащим, за 2016 год.</w:t>
      </w:r>
    </w:p>
    <w:p w:rsidR="007F5607" w:rsidRDefault="007F5607" w:rsidP="00F9223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223E" w:rsidRDefault="00F9223E" w:rsidP="00F9223E"/>
    <w:p w:rsidR="00F9223E" w:rsidRPr="00E97A5B" w:rsidRDefault="00F9223E" w:rsidP="00F9223E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</w:t>
      </w:r>
      <w:r w:rsidRPr="00E97A5B">
        <w:rPr>
          <w:rFonts w:ascii="Times New Roman" w:hAnsi="Times New Roman" w:cs="Times New Roman"/>
          <w:sz w:val="28"/>
          <w:szCs w:val="28"/>
          <w:u w:val="single"/>
        </w:rPr>
        <w:t>ешили:</w:t>
      </w:r>
    </w:p>
    <w:p w:rsidR="00F9223E" w:rsidRDefault="00F9223E" w:rsidP="00F9223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Считать допущенный при заполнении справки недостаток незначительным и не влекущим тяжести коррупционных правонарушений, в связи с чем, рекомендовать министру торговли и продовольствия Сахалинской области не применять к государственному гражданскому служащему мер юридической ответственности.  </w:t>
      </w:r>
    </w:p>
    <w:p w:rsidR="00562C52" w:rsidRPr="00E97A5B" w:rsidRDefault="00562C52" w:rsidP="00E97A5B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A5B" w:rsidRDefault="00E97A5B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8E9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8E9" w:rsidRDefault="003C38E9"/>
    <w:sectPr w:rsidR="003C38E9" w:rsidSect="00D93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607"/>
    <w:rsid w:val="000C772A"/>
    <w:rsid w:val="00154066"/>
    <w:rsid w:val="003C38E9"/>
    <w:rsid w:val="00562C52"/>
    <w:rsid w:val="00763388"/>
    <w:rsid w:val="007F5607"/>
    <w:rsid w:val="00807F7B"/>
    <w:rsid w:val="00CF6341"/>
    <w:rsid w:val="00D17839"/>
    <w:rsid w:val="00D93768"/>
    <w:rsid w:val="00E97A5B"/>
    <w:rsid w:val="00F42E56"/>
    <w:rsid w:val="00F9223E"/>
    <w:rsid w:val="00FB0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Наталья Сергеевна</dc:creator>
  <cp:lastModifiedBy>Admin</cp:lastModifiedBy>
  <cp:revision>3</cp:revision>
  <dcterms:created xsi:type="dcterms:W3CDTF">2020-09-23T11:06:00Z</dcterms:created>
  <dcterms:modified xsi:type="dcterms:W3CDTF">2020-09-23T11:08:00Z</dcterms:modified>
</cp:coreProperties>
</file>