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11" w:rsidRPr="00F42E56" w:rsidRDefault="003E0DD7" w:rsidP="007F56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FB01B7">
        <w:rPr>
          <w:rFonts w:ascii="Times New Roman" w:hAnsi="Times New Roman" w:cs="Times New Roman"/>
          <w:b/>
          <w:sz w:val="28"/>
          <w:szCs w:val="28"/>
        </w:rPr>
        <w:t xml:space="preserve"> апреля 201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7F5607" w:rsidRPr="00F42E56">
        <w:rPr>
          <w:rFonts w:ascii="Times New Roman" w:hAnsi="Times New Roman" w:cs="Times New Roman"/>
          <w:b/>
          <w:sz w:val="28"/>
          <w:szCs w:val="28"/>
        </w:rPr>
        <w:t>года состоялось заседание 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</w:p>
    <w:p w:rsidR="007F5607" w:rsidRPr="00664790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790">
        <w:rPr>
          <w:rFonts w:ascii="Times New Roman" w:hAnsi="Times New Roman" w:cs="Times New Roman"/>
          <w:sz w:val="28"/>
          <w:szCs w:val="28"/>
          <w:u w:val="single"/>
        </w:rPr>
        <w:t>Повестка заседания:</w:t>
      </w:r>
    </w:p>
    <w:p w:rsidR="003E0DD7" w:rsidRDefault="003E0DD7" w:rsidP="003E0DD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проверки достоверности и полноты сведений о доходах, об имуществе и обязательствах имущественного характера, представленных при назначении на должность государственным гражданским служащим министерства торговли и продовольствия Сахалинской области. </w:t>
      </w:r>
    </w:p>
    <w:p w:rsidR="007F5607" w:rsidRDefault="003E0DD7" w:rsidP="003E0DD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607" w:rsidRDefault="007F5607"/>
    <w:p w:rsidR="003C38E9" w:rsidRPr="00E97A5B" w:rsidRDefault="003E0DD7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3C38E9" w:rsidRPr="00E97A5B">
        <w:rPr>
          <w:rFonts w:ascii="Times New Roman" w:hAnsi="Times New Roman" w:cs="Times New Roman"/>
          <w:sz w:val="28"/>
          <w:szCs w:val="28"/>
          <w:u w:val="single"/>
        </w:rPr>
        <w:t>ешили:</w:t>
      </w:r>
    </w:p>
    <w:p w:rsidR="003C38E9" w:rsidRDefault="003C38E9" w:rsidP="003E0DD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B1804">
        <w:rPr>
          <w:rFonts w:ascii="Times New Roman" w:hAnsi="Times New Roman" w:cs="Times New Roman"/>
          <w:sz w:val="28"/>
          <w:szCs w:val="28"/>
        </w:rPr>
        <w:t>Установить</w:t>
      </w:r>
      <w:r w:rsidR="003E0DD7">
        <w:rPr>
          <w:rFonts w:ascii="Times New Roman" w:hAnsi="Times New Roman" w:cs="Times New Roman"/>
          <w:sz w:val="28"/>
          <w:szCs w:val="28"/>
        </w:rPr>
        <w:t xml:space="preserve">, что представленные государственным гражданским служащим министерства торговли и продовольствия Сахалинской области сведения о доходах, об имуществе и обязательствах имущественного характера при назначении на должность, являются неполными и недостоверными. </w:t>
      </w:r>
    </w:p>
    <w:p w:rsidR="003E0DD7" w:rsidRDefault="003E0DD7" w:rsidP="003E0DD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тем, что действия государственного гражданского служащего министерства торговли и продовольствия Сахалинской области не носят преднамеренный характер и не направлены на сокрытие сведений о доходах, об имуществе и обязательствах имущественного характера, и малозначительны, рекомендовать представителю нанимателя не применять к государственному гражданскому служащему министерства торговли и продовольствия Сахалинской области мер юридической ответственности. </w:t>
      </w:r>
      <w:proofErr w:type="gramEnd"/>
    </w:p>
    <w:p w:rsidR="003E0DD7" w:rsidRDefault="003E0DD7" w:rsidP="003E0DD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Направить протокол заседания комиссии представителю нанимателя для принятия решения. </w:t>
      </w:r>
    </w:p>
    <w:p w:rsidR="003E0DD7" w:rsidRDefault="003E0DD7" w:rsidP="003E0DD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8E9" w:rsidRDefault="003C38E9"/>
    <w:sectPr w:rsidR="003C38E9" w:rsidSect="00A85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607"/>
    <w:rsid w:val="003C38E9"/>
    <w:rsid w:val="003E0DD7"/>
    <w:rsid w:val="00562C52"/>
    <w:rsid w:val="00763388"/>
    <w:rsid w:val="007F5607"/>
    <w:rsid w:val="00807F7B"/>
    <w:rsid w:val="00A85C35"/>
    <w:rsid w:val="00CF6341"/>
    <w:rsid w:val="00D17839"/>
    <w:rsid w:val="00E97A5B"/>
    <w:rsid w:val="00F42E56"/>
    <w:rsid w:val="00FB0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Наталья Сергеевна</dc:creator>
  <cp:lastModifiedBy>Admin</cp:lastModifiedBy>
  <cp:revision>2</cp:revision>
  <dcterms:created xsi:type="dcterms:W3CDTF">2020-09-23T11:00:00Z</dcterms:created>
  <dcterms:modified xsi:type="dcterms:W3CDTF">2020-09-23T11:00:00Z</dcterms:modified>
</cp:coreProperties>
</file>